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95B" w:rsidRPr="00A713EE" w:rsidRDefault="001D6EC8" w:rsidP="00A713EE">
      <w:pPr>
        <w:pStyle w:val="2"/>
        <w:ind w:left="0" w:firstLine="0"/>
        <w:jc w:val="left"/>
        <w:rPr>
          <w:sz w:val="28"/>
          <w:szCs w:val="28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514350" cy="628650"/>
            <wp:effectExtent l="0" t="0" r="0" b="0"/>
            <wp:wrapSquare wrapText="right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13EE">
        <w:rPr>
          <w:b w:val="0"/>
          <w:sz w:val="28"/>
          <w:szCs w:val="28"/>
        </w:rPr>
        <w:t xml:space="preserve">                                </w:t>
      </w:r>
      <w:r w:rsidR="00A713EE" w:rsidRPr="00A713EE">
        <w:rPr>
          <w:sz w:val="28"/>
          <w:szCs w:val="28"/>
        </w:rPr>
        <w:t>ПРОЕКТ</w:t>
      </w:r>
      <w:r w:rsidR="00A713EE" w:rsidRPr="00A713EE">
        <w:rPr>
          <w:sz w:val="28"/>
          <w:szCs w:val="28"/>
        </w:rPr>
        <w:br w:type="textWrapping" w:clear="all"/>
      </w:r>
    </w:p>
    <w:p w:rsidR="0081395B" w:rsidRPr="00C847B5" w:rsidRDefault="0081395B" w:rsidP="00D5168B">
      <w:pPr>
        <w:pStyle w:val="2"/>
        <w:rPr>
          <w:b w:val="0"/>
          <w:sz w:val="32"/>
          <w:szCs w:val="32"/>
        </w:rPr>
      </w:pPr>
    </w:p>
    <w:p w:rsidR="0081395B" w:rsidRPr="001C6AA6" w:rsidRDefault="0081395B" w:rsidP="00D5168B">
      <w:pPr>
        <w:pStyle w:val="2"/>
        <w:rPr>
          <w:sz w:val="32"/>
          <w:szCs w:val="32"/>
        </w:rPr>
      </w:pPr>
      <w:r w:rsidRPr="001C6AA6">
        <w:rPr>
          <w:sz w:val="32"/>
          <w:szCs w:val="32"/>
        </w:rPr>
        <w:t>БУЧАНСЬКА     МІСЬКА      РАДА</w:t>
      </w:r>
    </w:p>
    <w:p w:rsidR="0081395B" w:rsidRPr="001C6AA6" w:rsidRDefault="0081395B" w:rsidP="009A30C0">
      <w:pPr>
        <w:pStyle w:val="2"/>
        <w:jc w:val="left"/>
        <w:rPr>
          <w:b w:val="0"/>
          <w:sz w:val="32"/>
          <w:szCs w:val="32"/>
        </w:rPr>
      </w:pPr>
      <w:r w:rsidRPr="001C6AA6">
        <w:rPr>
          <w:sz w:val="32"/>
          <w:szCs w:val="32"/>
        </w:rPr>
        <w:t xml:space="preserve">                                    КИЇВСЬКОЇ ОБЛАСТІ                        </w:t>
      </w:r>
    </w:p>
    <w:p w:rsidR="0081395B" w:rsidRPr="001C6AA6" w:rsidRDefault="0081395B" w:rsidP="00D5168B">
      <w:pPr>
        <w:pStyle w:val="2"/>
        <w:pBdr>
          <w:bottom w:val="single" w:sz="4" w:space="1" w:color="auto"/>
        </w:pBdr>
        <w:rPr>
          <w:b w:val="0"/>
          <w:sz w:val="6"/>
          <w:szCs w:val="6"/>
        </w:rPr>
      </w:pPr>
    </w:p>
    <w:p w:rsidR="0081395B" w:rsidRPr="001C6AA6" w:rsidRDefault="0081395B" w:rsidP="00F311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ПЕРША</w:t>
      </w:r>
      <w:r w:rsidRPr="001C6AA6">
        <w:rPr>
          <w:sz w:val="28"/>
          <w:szCs w:val="28"/>
        </w:rPr>
        <w:t xml:space="preserve"> СЕСІЯ СЬОМОГО СКЛИКАННЯ</w:t>
      </w:r>
    </w:p>
    <w:p w:rsidR="0081395B" w:rsidRDefault="0081395B" w:rsidP="00D5168B">
      <w:pPr>
        <w:pStyle w:val="2"/>
        <w:rPr>
          <w:sz w:val="24"/>
        </w:rPr>
      </w:pPr>
    </w:p>
    <w:p w:rsidR="0081395B" w:rsidRPr="001C6AA6" w:rsidRDefault="0081395B" w:rsidP="00D5168B">
      <w:pPr>
        <w:pStyle w:val="2"/>
        <w:rPr>
          <w:sz w:val="24"/>
        </w:rPr>
      </w:pPr>
      <w:r w:rsidRPr="001C6AA6">
        <w:rPr>
          <w:sz w:val="24"/>
        </w:rPr>
        <w:t>Р  І   Ш   Е   Н   Н   Я</w:t>
      </w:r>
    </w:p>
    <w:p w:rsidR="0081395B" w:rsidRPr="001C6AA6" w:rsidRDefault="0081395B" w:rsidP="00D5168B">
      <w:pPr>
        <w:pStyle w:val="2"/>
        <w:rPr>
          <w:sz w:val="24"/>
        </w:rPr>
      </w:pPr>
    </w:p>
    <w:p w:rsidR="0081395B" w:rsidRPr="001C6AA6" w:rsidRDefault="0081395B" w:rsidP="00A53A86">
      <w:pPr>
        <w:pStyle w:val="2"/>
        <w:ind w:left="0" w:firstLine="0"/>
        <w:jc w:val="right"/>
        <w:rPr>
          <w:sz w:val="16"/>
          <w:szCs w:val="16"/>
        </w:rPr>
      </w:pPr>
    </w:p>
    <w:p w:rsidR="0081395B" w:rsidRPr="00CF1476" w:rsidRDefault="0081395B" w:rsidP="00A53A86">
      <w:pPr>
        <w:pStyle w:val="2"/>
        <w:ind w:left="0" w:firstLine="0"/>
        <w:jc w:val="left"/>
        <w:rPr>
          <w:sz w:val="24"/>
        </w:rPr>
      </w:pPr>
      <w:r w:rsidRPr="001C6AA6">
        <w:rPr>
          <w:sz w:val="24"/>
        </w:rPr>
        <w:t>«</w:t>
      </w:r>
      <w:r w:rsidR="00A713EE" w:rsidRPr="00997F0D">
        <w:rPr>
          <w:sz w:val="24"/>
        </w:rPr>
        <w:t>19</w:t>
      </w:r>
      <w:r w:rsidRPr="001C6AA6">
        <w:rPr>
          <w:sz w:val="24"/>
        </w:rPr>
        <w:t xml:space="preserve">» </w:t>
      </w:r>
      <w:r w:rsidR="00C847B5">
        <w:rPr>
          <w:sz w:val="24"/>
        </w:rPr>
        <w:t xml:space="preserve">  грудня</w:t>
      </w:r>
      <w:r w:rsidRPr="001C6AA6">
        <w:rPr>
          <w:sz w:val="24"/>
        </w:rPr>
        <w:t xml:space="preserve">    201</w:t>
      </w:r>
      <w:r w:rsidR="00A713EE">
        <w:rPr>
          <w:sz w:val="24"/>
        </w:rPr>
        <w:t>9</w:t>
      </w:r>
      <w:r w:rsidRPr="001C6AA6">
        <w:rPr>
          <w:sz w:val="24"/>
        </w:rPr>
        <w:t xml:space="preserve"> р. </w:t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</w:r>
      <w:r w:rsidRPr="001C6AA6">
        <w:rPr>
          <w:sz w:val="24"/>
        </w:rPr>
        <w:tab/>
        <w:t xml:space="preserve">        № </w:t>
      </w:r>
      <w:r w:rsidR="00A713EE" w:rsidRPr="00997F0D">
        <w:rPr>
          <w:sz w:val="24"/>
          <w:u w:val="single"/>
        </w:rPr>
        <w:t xml:space="preserve">          </w:t>
      </w:r>
      <w:r w:rsidR="00CA1D3F" w:rsidRPr="00997F0D">
        <w:rPr>
          <w:sz w:val="24"/>
          <w:u w:val="single"/>
        </w:rPr>
        <w:t>-</w:t>
      </w:r>
      <w:r w:rsidR="00A713EE" w:rsidRPr="00997F0D">
        <w:rPr>
          <w:sz w:val="24"/>
          <w:u w:val="single"/>
        </w:rPr>
        <w:t>7</w:t>
      </w:r>
      <w:r w:rsidR="00CA1D3F" w:rsidRPr="00997F0D">
        <w:rPr>
          <w:sz w:val="24"/>
          <w:u w:val="single"/>
        </w:rPr>
        <w:t>1-</w:t>
      </w:r>
      <w:r w:rsidR="00CA1D3F">
        <w:rPr>
          <w:sz w:val="24"/>
          <w:u w:val="single"/>
          <w:lang w:val="en-US"/>
        </w:rPr>
        <w:t>VII</w:t>
      </w:r>
    </w:p>
    <w:p w:rsidR="0081395B" w:rsidRPr="001C6AA6" w:rsidRDefault="0081395B" w:rsidP="00E23596">
      <w:pPr>
        <w:pStyle w:val="2"/>
        <w:jc w:val="right"/>
        <w:rPr>
          <w:sz w:val="24"/>
        </w:rPr>
      </w:pPr>
      <w:r w:rsidRPr="001C6AA6">
        <w:rPr>
          <w:sz w:val="24"/>
        </w:rPr>
        <w:tab/>
      </w:r>
    </w:p>
    <w:p w:rsidR="0081395B" w:rsidRPr="00DF2581" w:rsidRDefault="0081395B" w:rsidP="00997F0D">
      <w:pPr>
        <w:tabs>
          <w:tab w:val="left" w:pos="1470"/>
        </w:tabs>
        <w:ind w:right="5526"/>
        <w:rPr>
          <w:b/>
          <w:color w:val="202020"/>
          <w:sz w:val="20"/>
          <w:szCs w:val="20"/>
        </w:rPr>
      </w:pP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Про </w:t>
      </w:r>
      <w:r w:rsidR="00997F0D" w:rsidRPr="00997F0D">
        <w:rPr>
          <w:b/>
          <w:color w:val="000000"/>
          <w:sz w:val="20"/>
          <w:szCs w:val="20"/>
          <w:shd w:val="clear" w:color="auto" w:fill="FFFFFF"/>
        </w:rPr>
        <w:t>затвердження в нов</w:t>
      </w:r>
      <w:r w:rsidR="00997F0D">
        <w:rPr>
          <w:b/>
          <w:color w:val="000000"/>
          <w:sz w:val="20"/>
          <w:szCs w:val="20"/>
          <w:shd w:val="clear" w:color="auto" w:fill="FFFFFF"/>
        </w:rPr>
        <w:t>ій редакції Програми</w:t>
      </w: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 відшкодування </w:t>
      </w:r>
      <w:r w:rsidR="00C847B5">
        <w:rPr>
          <w:b/>
          <w:color w:val="000000"/>
          <w:sz w:val="20"/>
          <w:szCs w:val="20"/>
          <w:shd w:val="clear" w:color="auto" w:fill="FFFFFF"/>
        </w:rPr>
        <w:t>частини кредитів, що н</w:t>
      </w:r>
      <w:r w:rsidRPr="00DF2581">
        <w:rPr>
          <w:b/>
          <w:color w:val="000000"/>
          <w:sz w:val="20"/>
          <w:szCs w:val="20"/>
          <w:shd w:val="clear" w:color="auto" w:fill="FFFFFF"/>
        </w:rPr>
        <w:t>адаються</w:t>
      </w:r>
      <w:r w:rsidR="00C847B5">
        <w:rPr>
          <w:b/>
          <w:color w:val="000000"/>
          <w:sz w:val="20"/>
          <w:szCs w:val="20"/>
          <w:shd w:val="clear" w:color="auto" w:fill="FFFFFF"/>
        </w:rPr>
        <w:t>/ надавались, починаючи з ІІ півріччя 2016р.,  об’єднанням спі</w:t>
      </w:r>
      <w:r w:rsidRPr="00DF2581">
        <w:rPr>
          <w:b/>
          <w:color w:val="000000"/>
          <w:sz w:val="20"/>
          <w:szCs w:val="20"/>
          <w:shd w:val="clear" w:color="auto" w:fill="FFFFFF"/>
        </w:rPr>
        <w:t>ввласників  багатоквартирних будинків та житлово – будівельним кооперативам на впровадження енергозберігаючих проектів в житлово – комунальному господарстві</w:t>
      </w:r>
      <w:r w:rsidR="00C847B5">
        <w:rPr>
          <w:b/>
          <w:color w:val="000000"/>
          <w:sz w:val="20"/>
          <w:szCs w:val="20"/>
          <w:shd w:val="clear" w:color="auto" w:fill="FFFFFF"/>
        </w:rPr>
        <w:t xml:space="preserve"> </w:t>
      </w:r>
      <w:r w:rsidR="00997F0D">
        <w:rPr>
          <w:b/>
          <w:color w:val="000000"/>
          <w:sz w:val="20"/>
          <w:szCs w:val="20"/>
          <w:shd w:val="clear" w:color="auto" w:fill="FFFFFF"/>
        </w:rPr>
        <w:t>Бучанської міської  об’єднаної територіальної громади</w:t>
      </w:r>
      <w:r w:rsidR="00C847B5">
        <w:rPr>
          <w:b/>
          <w:color w:val="000000"/>
          <w:sz w:val="20"/>
          <w:szCs w:val="20"/>
          <w:shd w:val="clear" w:color="auto" w:fill="FFFFFF"/>
        </w:rPr>
        <w:t xml:space="preserve"> </w:t>
      </w:r>
      <w:r w:rsidRPr="00DF2581">
        <w:rPr>
          <w:b/>
          <w:color w:val="000000"/>
          <w:sz w:val="20"/>
          <w:szCs w:val="20"/>
          <w:shd w:val="clear" w:color="auto" w:fill="FFFFFF"/>
        </w:rPr>
        <w:t xml:space="preserve"> на 201</w:t>
      </w:r>
      <w:r w:rsidR="00C847B5">
        <w:rPr>
          <w:b/>
          <w:color w:val="000000"/>
          <w:sz w:val="20"/>
          <w:szCs w:val="20"/>
          <w:shd w:val="clear" w:color="auto" w:fill="FFFFFF"/>
        </w:rPr>
        <w:t>9</w:t>
      </w:r>
      <w:r w:rsidRPr="00DF2581">
        <w:rPr>
          <w:b/>
          <w:color w:val="000000"/>
          <w:sz w:val="20"/>
          <w:szCs w:val="20"/>
          <w:shd w:val="clear" w:color="auto" w:fill="FFFFFF"/>
        </w:rPr>
        <w:t>-2020 роки </w:t>
      </w:r>
    </w:p>
    <w:p w:rsidR="0081395B" w:rsidRDefault="0081395B" w:rsidP="00C847B5">
      <w:pPr>
        <w:rPr>
          <w:bCs/>
          <w:sz w:val="26"/>
          <w:szCs w:val="26"/>
        </w:rPr>
      </w:pPr>
      <w:r w:rsidRPr="001C6AA6">
        <w:rPr>
          <w:bCs/>
          <w:sz w:val="26"/>
          <w:szCs w:val="26"/>
        </w:rPr>
        <w:tab/>
      </w:r>
    </w:p>
    <w:p w:rsidR="0081395B" w:rsidRPr="00844C6E" w:rsidRDefault="000F786D" w:rsidP="00341AA3">
      <w:pPr>
        <w:jc w:val="both"/>
        <w:rPr>
          <w:bCs/>
          <w:color w:val="000000"/>
        </w:rPr>
      </w:pPr>
      <w:r>
        <w:t xml:space="preserve">   З</w:t>
      </w:r>
      <w:r>
        <w:rPr>
          <w:color w:val="000000"/>
        </w:rPr>
        <w:t xml:space="preserve"> метою сприяння залучення</w:t>
      </w:r>
      <w:r w:rsidR="0081395B" w:rsidRPr="00844C6E">
        <w:rPr>
          <w:color w:val="000000"/>
        </w:rPr>
        <w:t xml:space="preserve">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</w:t>
      </w:r>
      <w:r w:rsidR="0081395B">
        <w:rPr>
          <w:color w:val="000000"/>
        </w:rPr>
        <w:t>в</w:t>
      </w:r>
      <w:r w:rsidR="0081395B" w:rsidRPr="00844C6E">
        <w:rPr>
          <w:color w:val="000000"/>
        </w:rPr>
        <w:t>, відшкодування частини кредитів за отриманими і використаними кредитними коштами ОСББ, ЖБК</w:t>
      </w:r>
      <w:r>
        <w:rPr>
          <w:color w:val="000000"/>
        </w:rPr>
        <w:t xml:space="preserve">, </w:t>
      </w:r>
      <w:r w:rsidR="0081395B" w:rsidRPr="00844C6E">
        <w:rPr>
          <w:color w:val="000000"/>
        </w:rPr>
        <w:t>керуючись п.22 ст.26, ст.59 Закону України «Про місцеве самоврядування в Україні»,  Бучанська міська рада</w:t>
      </w:r>
    </w:p>
    <w:p w:rsidR="0081395B" w:rsidRPr="001C6AA6" w:rsidRDefault="0081395B" w:rsidP="00341AA3">
      <w:pPr>
        <w:tabs>
          <w:tab w:val="left" w:pos="1470"/>
        </w:tabs>
        <w:jc w:val="both"/>
        <w:rPr>
          <w:bCs/>
          <w:sz w:val="26"/>
          <w:szCs w:val="26"/>
        </w:rPr>
      </w:pPr>
    </w:p>
    <w:p w:rsidR="0081395B" w:rsidRPr="001C6AA6" w:rsidRDefault="0081395B" w:rsidP="00341AA3">
      <w:pPr>
        <w:tabs>
          <w:tab w:val="left" w:pos="1470"/>
        </w:tabs>
        <w:jc w:val="both"/>
        <w:rPr>
          <w:b/>
          <w:bCs/>
        </w:rPr>
      </w:pPr>
      <w:r w:rsidRPr="001C6AA6">
        <w:rPr>
          <w:b/>
          <w:bCs/>
        </w:rPr>
        <w:t>ВИРІШИЛА:</w:t>
      </w:r>
    </w:p>
    <w:p w:rsidR="0081395B" w:rsidRPr="001C6AA6" w:rsidRDefault="0081395B" w:rsidP="00341AA3">
      <w:pPr>
        <w:tabs>
          <w:tab w:val="left" w:pos="1470"/>
        </w:tabs>
        <w:jc w:val="both"/>
        <w:rPr>
          <w:b/>
          <w:bCs/>
        </w:rPr>
      </w:pPr>
    </w:p>
    <w:p w:rsidR="00970776" w:rsidRPr="00997F0D" w:rsidRDefault="00997F0D" w:rsidP="00970776">
      <w:pPr>
        <w:numPr>
          <w:ilvl w:val="0"/>
          <w:numId w:val="1"/>
        </w:numPr>
        <w:tabs>
          <w:tab w:val="left" w:pos="426"/>
        </w:tabs>
        <w:ind w:right="140"/>
        <w:jc w:val="both"/>
      </w:pPr>
      <w:r>
        <w:t>Затвердити в новій редакції</w:t>
      </w:r>
      <w:r w:rsidR="00970776">
        <w:t xml:space="preserve"> «</w:t>
      </w:r>
      <w:r w:rsidR="00C847B5">
        <w:t>Програму</w:t>
      </w:r>
      <w:r w:rsidR="0085423B" w:rsidRPr="002E4B55">
        <w:t xml:space="preserve"> </w:t>
      </w:r>
      <w:r w:rsidR="00C847B5" w:rsidRPr="00970776">
        <w:rPr>
          <w:color w:val="000000"/>
          <w:shd w:val="clear" w:color="auto" w:fill="FFFFFF"/>
        </w:rPr>
        <w:t>відшкодування частини кредитів, що надаються/ надавались,</w:t>
      </w:r>
      <w:r w:rsidR="0085423B">
        <w:rPr>
          <w:color w:val="000000"/>
          <w:shd w:val="clear" w:color="auto" w:fill="FFFFFF"/>
        </w:rPr>
        <w:t xml:space="preserve"> починаючи з ІІ півріччя 2016р. </w:t>
      </w:r>
      <w:r w:rsidR="00C847B5" w:rsidRPr="00970776">
        <w:rPr>
          <w:color w:val="000000"/>
          <w:shd w:val="clear" w:color="auto" w:fill="FFFFFF"/>
        </w:rPr>
        <w:t xml:space="preserve">об’єднанням співвласників   багатоквартирних будинків та житлово – будівельним кооперативам на впровадження енергозберігаючих проектів в житлово – комунальному </w:t>
      </w:r>
      <w:r w:rsidR="00C847B5" w:rsidRPr="00997F0D">
        <w:rPr>
          <w:color w:val="000000"/>
          <w:shd w:val="clear" w:color="auto" w:fill="FFFFFF"/>
        </w:rPr>
        <w:t>господарстві</w:t>
      </w:r>
      <w:r w:rsidR="002E4B55" w:rsidRPr="00997F0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в Бучанській міській</w:t>
      </w:r>
      <w:r w:rsidRPr="00997F0D">
        <w:rPr>
          <w:color w:val="000000"/>
          <w:shd w:val="clear" w:color="auto" w:fill="FFFFFF"/>
        </w:rPr>
        <w:t xml:space="preserve">  об’єднан</w:t>
      </w:r>
      <w:r w:rsidR="000F786D">
        <w:rPr>
          <w:color w:val="000000"/>
          <w:shd w:val="clear" w:color="auto" w:fill="FFFFFF"/>
        </w:rPr>
        <w:t>ій</w:t>
      </w:r>
      <w:r w:rsidRPr="00997F0D">
        <w:rPr>
          <w:color w:val="000000"/>
          <w:shd w:val="clear" w:color="auto" w:fill="FFFFFF"/>
        </w:rPr>
        <w:t xml:space="preserve"> територіальн</w:t>
      </w:r>
      <w:r w:rsidR="000F786D">
        <w:rPr>
          <w:color w:val="000000"/>
          <w:shd w:val="clear" w:color="auto" w:fill="FFFFFF"/>
        </w:rPr>
        <w:t xml:space="preserve">ій </w:t>
      </w:r>
      <w:r w:rsidRPr="00997F0D">
        <w:rPr>
          <w:color w:val="000000"/>
          <w:shd w:val="clear" w:color="auto" w:fill="FFFFFF"/>
        </w:rPr>
        <w:t>громад</w:t>
      </w:r>
      <w:r>
        <w:rPr>
          <w:color w:val="000000"/>
          <w:shd w:val="clear" w:color="auto" w:fill="FFFFFF"/>
        </w:rPr>
        <w:t>і</w:t>
      </w:r>
      <w:r w:rsidRPr="00997F0D">
        <w:rPr>
          <w:color w:val="000000"/>
          <w:shd w:val="clear" w:color="auto" w:fill="FFFFFF"/>
        </w:rPr>
        <w:t xml:space="preserve"> </w:t>
      </w:r>
      <w:r w:rsidR="00C847B5" w:rsidRPr="00997F0D">
        <w:rPr>
          <w:color w:val="000000"/>
          <w:shd w:val="clear" w:color="auto" w:fill="FFFFFF"/>
        </w:rPr>
        <w:t>на 2019-2020 роки</w:t>
      </w:r>
      <w:r w:rsidR="00970776" w:rsidRPr="00997F0D">
        <w:rPr>
          <w:color w:val="000000"/>
          <w:shd w:val="clear" w:color="auto" w:fill="FFFFFF"/>
        </w:rPr>
        <w:t xml:space="preserve">» (далі – Програма), що додається. </w:t>
      </w:r>
    </w:p>
    <w:p w:rsidR="00970776" w:rsidRPr="00344D9A" w:rsidRDefault="00970776" w:rsidP="00970776">
      <w:pPr>
        <w:numPr>
          <w:ilvl w:val="0"/>
          <w:numId w:val="1"/>
        </w:numPr>
        <w:jc w:val="both"/>
      </w:pPr>
      <w:r w:rsidRPr="00751BC1">
        <w:t>Контроль за виконанням даного рішення покласти  на комісію з питань соціально</w:t>
      </w:r>
      <w:r>
        <w:t> </w:t>
      </w:r>
      <w:r w:rsidRPr="00751BC1">
        <w:t>- економічного розвитку, підприємництва</w:t>
      </w:r>
      <w:r w:rsidRPr="00327EB2">
        <w:rPr>
          <w:lang w:val="ru-RU"/>
        </w:rPr>
        <w:t>,</w:t>
      </w:r>
      <w:r w:rsidR="002E4B55">
        <w:rPr>
          <w:lang w:val="ru-RU"/>
        </w:rPr>
        <w:t xml:space="preserve"> </w:t>
      </w:r>
      <w:r w:rsidRPr="00751BC1">
        <w:t>житлово-комунального господарства</w:t>
      </w:r>
      <w:r w:rsidRPr="00327EB2">
        <w:rPr>
          <w:lang w:val="ru-RU"/>
        </w:rPr>
        <w:t>, бюджету, фінансів та інвестування.</w:t>
      </w:r>
    </w:p>
    <w:p w:rsidR="00970776" w:rsidRPr="00344D9A" w:rsidRDefault="00970776" w:rsidP="00970776">
      <w:pPr>
        <w:pStyle w:val="1"/>
        <w:jc w:val="both"/>
      </w:pPr>
    </w:p>
    <w:p w:rsidR="0081395B" w:rsidRPr="001C6AA6" w:rsidRDefault="0081395B" w:rsidP="00F311DB">
      <w:pPr>
        <w:tabs>
          <w:tab w:val="left" w:pos="1470"/>
        </w:tabs>
        <w:jc w:val="both"/>
        <w:rPr>
          <w:b/>
          <w:bCs/>
          <w:sz w:val="26"/>
          <w:szCs w:val="26"/>
        </w:rPr>
      </w:pPr>
      <w:r w:rsidRPr="001C6AA6">
        <w:rPr>
          <w:b/>
          <w:bCs/>
          <w:sz w:val="26"/>
          <w:szCs w:val="26"/>
        </w:rPr>
        <w:t>Міський голова                                                                                          А.П.</w:t>
      </w:r>
      <w:r w:rsidR="002E4B55">
        <w:rPr>
          <w:b/>
          <w:bCs/>
          <w:sz w:val="26"/>
          <w:szCs w:val="26"/>
        </w:rPr>
        <w:t xml:space="preserve"> </w:t>
      </w:r>
      <w:r w:rsidRPr="001C6AA6">
        <w:rPr>
          <w:b/>
          <w:bCs/>
          <w:sz w:val="26"/>
          <w:szCs w:val="26"/>
        </w:rPr>
        <w:t>Федорук</w:t>
      </w:r>
    </w:p>
    <w:sectPr w:rsidR="0081395B" w:rsidRPr="001C6AA6" w:rsidSect="00527744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B53FA"/>
    <w:multiLevelType w:val="hybridMultilevel"/>
    <w:tmpl w:val="2E803E7A"/>
    <w:lvl w:ilvl="0" w:tplc="30907B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E17389"/>
    <w:multiLevelType w:val="multilevel"/>
    <w:tmpl w:val="1E5036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2B330FA"/>
    <w:multiLevelType w:val="hybridMultilevel"/>
    <w:tmpl w:val="14B4B8DE"/>
    <w:lvl w:ilvl="0" w:tplc="DF9296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69CA31C4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418F"/>
    <w:rsid w:val="00010DC7"/>
    <w:rsid w:val="00050FAF"/>
    <w:rsid w:val="00055B73"/>
    <w:rsid w:val="00062B1D"/>
    <w:rsid w:val="0006530B"/>
    <w:rsid w:val="00066D66"/>
    <w:rsid w:val="000A3913"/>
    <w:rsid w:val="000A7078"/>
    <w:rsid w:val="000D02AD"/>
    <w:rsid w:val="000E109A"/>
    <w:rsid w:val="000E5D7D"/>
    <w:rsid w:val="000F00E1"/>
    <w:rsid w:val="000F786D"/>
    <w:rsid w:val="0010093C"/>
    <w:rsid w:val="00126C44"/>
    <w:rsid w:val="001A3F0B"/>
    <w:rsid w:val="001A53E3"/>
    <w:rsid w:val="001C4F67"/>
    <w:rsid w:val="001C6AA6"/>
    <w:rsid w:val="001D540B"/>
    <w:rsid w:val="001D6EC8"/>
    <w:rsid w:val="001E5B98"/>
    <w:rsid w:val="00200B60"/>
    <w:rsid w:val="00270100"/>
    <w:rsid w:val="00275E3B"/>
    <w:rsid w:val="002A595E"/>
    <w:rsid w:val="002C33C2"/>
    <w:rsid w:val="002C6956"/>
    <w:rsid w:val="002E4B55"/>
    <w:rsid w:val="002F3548"/>
    <w:rsid w:val="002F6776"/>
    <w:rsid w:val="00323D4F"/>
    <w:rsid w:val="00324785"/>
    <w:rsid w:val="0033673A"/>
    <w:rsid w:val="00337EDB"/>
    <w:rsid w:val="00341AA3"/>
    <w:rsid w:val="00343EEC"/>
    <w:rsid w:val="00344D9A"/>
    <w:rsid w:val="00347103"/>
    <w:rsid w:val="00354378"/>
    <w:rsid w:val="003550C3"/>
    <w:rsid w:val="00360A6B"/>
    <w:rsid w:val="00365923"/>
    <w:rsid w:val="0037275B"/>
    <w:rsid w:val="00375821"/>
    <w:rsid w:val="00391BFA"/>
    <w:rsid w:val="00392D22"/>
    <w:rsid w:val="00394B45"/>
    <w:rsid w:val="003A0C43"/>
    <w:rsid w:val="003A31A6"/>
    <w:rsid w:val="003A6FCB"/>
    <w:rsid w:val="003B5C60"/>
    <w:rsid w:val="003E1116"/>
    <w:rsid w:val="003F4B78"/>
    <w:rsid w:val="004038D7"/>
    <w:rsid w:val="004078B0"/>
    <w:rsid w:val="0041702B"/>
    <w:rsid w:val="00420BD2"/>
    <w:rsid w:val="00432269"/>
    <w:rsid w:val="00470D5F"/>
    <w:rsid w:val="00481062"/>
    <w:rsid w:val="00481B24"/>
    <w:rsid w:val="0048383E"/>
    <w:rsid w:val="004860E6"/>
    <w:rsid w:val="004A05A1"/>
    <w:rsid w:val="004A712D"/>
    <w:rsid w:val="004B437A"/>
    <w:rsid w:val="004D4707"/>
    <w:rsid w:val="004E26EA"/>
    <w:rsid w:val="004F6469"/>
    <w:rsid w:val="004F7624"/>
    <w:rsid w:val="00527744"/>
    <w:rsid w:val="0053012B"/>
    <w:rsid w:val="00530EF7"/>
    <w:rsid w:val="005320DB"/>
    <w:rsid w:val="00544F67"/>
    <w:rsid w:val="00547AA5"/>
    <w:rsid w:val="005536F7"/>
    <w:rsid w:val="005621DD"/>
    <w:rsid w:val="005926A4"/>
    <w:rsid w:val="005A031E"/>
    <w:rsid w:val="005E1199"/>
    <w:rsid w:val="005F47FD"/>
    <w:rsid w:val="00614565"/>
    <w:rsid w:val="00664D02"/>
    <w:rsid w:val="006916CE"/>
    <w:rsid w:val="006B48E2"/>
    <w:rsid w:val="006B6CFB"/>
    <w:rsid w:val="006B78C7"/>
    <w:rsid w:val="006C42F1"/>
    <w:rsid w:val="006C6229"/>
    <w:rsid w:val="006D60A4"/>
    <w:rsid w:val="006F5E1D"/>
    <w:rsid w:val="006F66B4"/>
    <w:rsid w:val="00724F73"/>
    <w:rsid w:val="00725604"/>
    <w:rsid w:val="00734684"/>
    <w:rsid w:val="00736649"/>
    <w:rsid w:val="00740B2D"/>
    <w:rsid w:val="00784123"/>
    <w:rsid w:val="007935EE"/>
    <w:rsid w:val="007A2DB1"/>
    <w:rsid w:val="007B68FA"/>
    <w:rsid w:val="007C7A7E"/>
    <w:rsid w:val="007D1C73"/>
    <w:rsid w:val="007D4AA0"/>
    <w:rsid w:val="007D77C8"/>
    <w:rsid w:val="0081395B"/>
    <w:rsid w:val="008269FC"/>
    <w:rsid w:val="008328C7"/>
    <w:rsid w:val="00833E79"/>
    <w:rsid w:val="008429A5"/>
    <w:rsid w:val="00844C6E"/>
    <w:rsid w:val="0085423B"/>
    <w:rsid w:val="00860BDF"/>
    <w:rsid w:val="008B345D"/>
    <w:rsid w:val="008C639E"/>
    <w:rsid w:val="008D461C"/>
    <w:rsid w:val="008F289B"/>
    <w:rsid w:val="008F46F2"/>
    <w:rsid w:val="00911E5A"/>
    <w:rsid w:val="009275A1"/>
    <w:rsid w:val="00931770"/>
    <w:rsid w:val="0094164F"/>
    <w:rsid w:val="0096794A"/>
    <w:rsid w:val="00970776"/>
    <w:rsid w:val="0097128A"/>
    <w:rsid w:val="0098336C"/>
    <w:rsid w:val="0098581F"/>
    <w:rsid w:val="00997F0D"/>
    <w:rsid w:val="009A30C0"/>
    <w:rsid w:val="009B3FA4"/>
    <w:rsid w:val="009C0FE6"/>
    <w:rsid w:val="009F5E38"/>
    <w:rsid w:val="00A016D3"/>
    <w:rsid w:val="00A07416"/>
    <w:rsid w:val="00A22045"/>
    <w:rsid w:val="00A31677"/>
    <w:rsid w:val="00A33BC6"/>
    <w:rsid w:val="00A53A86"/>
    <w:rsid w:val="00A713EE"/>
    <w:rsid w:val="00A715A2"/>
    <w:rsid w:val="00A7415F"/>
    <w:rsid w:val="00A8502B"/>
    <w:rsid w:val="00A871B1"/>
    <w:rsid w:val="00AA13D7"/>
    <w:rsid w:val="00AB6AD3"/>
    <w:rsid w:val="00AC4E0C"/>
    <w:rsid w:val="00AE630D"/>
    <w:rsid w:val="00AF1DE4"/>
    <w:rsid w:val="00B17CBE"/>
    <w:rsid w:val="00B2776E"/>
    <w:rsid w:val="00B37CC9"/>
    <w:rsid w:val="00B522DE"/>
    <w:rsid w:val="00B66A0F"/>
    <w:rsid w:val="00B71951"/>
    <w:rsid w:val="00B729BF"/>
    <w:rsid w:val="00B86827"/>
    <w:rsid w:val="00B95215"/>
    <w:rsid w:val="00B96F85"/>
    <w:rsid w:val="00BB0B76"/>
    <w:rsid w:val="00BB44E0"/>
    <w:rsid w:val="00BC6A9E"/>
    <w:rsid w:val="00BD4F76"/>
    <w:rsid w:val="00C009A2"/>
    <w:rsid w:val="00C00FBA"/>
    <w:rsid w:val="00C566EE"/>
    <w:rsid w:val="00C847B5"/>
    <w:rsid w:val="00C97D46"/>
    <w:rsid w:val="00CA1D3F"/>
    <w:rsid w:val="00CA7809"/>
    <w:rsid w:val="00CB26A8"/>
    <w:rsid w:val="00CB460B"/>
    <w:rsid w:val="00CC6118"/>
    <w:rsid w:val="00CD1F2F"/>
    <w:rsid w:val="00CF1476"/>
    <w:rsid w:val="00CF2CA7"/>
    <w:rsid w:val="00D10D8B"/>
    <w:rsid w:val="00D17E5D"/>
    <w:rsid w:val="00D34C58"/>
    <w:rsid w:val="00D5168B"/>
    <w:rsid w:val="00D628C9"/>
    <w:rsid w:val="00D6579B"/>
    <w:rsid w:val="00D66D6B"/>
    <w:rsid w:val="00D77E7C"/>
    <w:rsid w:val="00D83840"/>
    <w:rsid w:val="00D860F9"/>
    <w:rsid w:val="00DB13DA"/>
    <w:rsid w:val="00DB15A3"/>
    <w:rsid w:val="00DB6870"/>
    <w:rsid w:val="00DB69D3"/>
    <w:rsid w:val="00DC52E6"/>
    <w:rsid w:val="00DD1170"/>
    <w:rsid w:val="00DE2CFF"/>
    <w:rsid w:val="00DE6FE7"/>
    <w:rsid w:val="00DF2581"/>
    <w:rsid w:val="00DF40C9"/>
    <w:rsid w:val="00DF5E00"/>
    <w:rsid w:val="00DF6D03"/>
    <w:rsid w:val="00E16B72"/>
    <w:rsid w:val="00E218ED"/>
    <w:rsid w:val="00E23596"/>
    <w:rsid w:val="00E24BD5"/>
    <w:rsid w:val="00E253ED"/>
    <w:rsid w:val="00E53DAC"/>
    <w:rsid w:val="00E71950"/>
    <w:rsid w:val="00E814E9"/>
    <w:rsid w:val="00E94CC9"/>
    <w:rsid w:val="00EA5FC1"/>
    <w:rsid w:val="00EB665E"/>
    <w:rsid w:val="00EC5A01"/>
    <w:rsid w:val="00EE612E"/>
    <w:rsid w:val="00F0738D"/>
    <w:rsid w:val="00F15777"/>
    <w:rsid w:val="00F2372E"/>
    <w:rsid w:val="00F2386F"/>
    <w:rsid w:val="00F23925"/>
    <w:rsid w:val="00F311DB"/>
    <w:rsid w:val="00F37E38"/>
    <w:rsid w:val="00F47903"/>
    <w:rsid w:val="00F5691C"/>
    <w:rsid w:val="00FA1734"/>
    <w:rsid w:val="00FA292F"/>
    <w:rsid w:val="00FA3959"/>
    <w:rsid w:val="00FC74A7"/>
    <w:rsid w:val="00FD0B3E"/>
    <w:rsid w:val="00FF007C"/>
    <w:rsid w:val="00FF083F"/>
    <w:rsid w:val="00FF4325"/>
    <w:rsid w:val="00FF4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429EC9-C072-4755-889F-13D711E82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A8502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1DB"/>
    <w:rPr>
      <w:rFonts w:cs="Times New Roman"/>
      <w:sz w:val="24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4C65F4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8502B"/>
    <w:rPr>
      <w:rFonts w:ascii="Cambria" w:hAnsi="Cambria" w:cs="Times New Roman"/>
      <w:color w:val="404040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  <w:rPr>
      <w:szCs w:val="20"/>
    </w:rPr>
  </w:style>
  <w:style w:type="paragraph" w:customStyle="1" w:styleId="a4">
    <w:name w:val="Знак"/>
    <w:basedOn w:val="a"/>
    <w:uiPriority w:val="99"/>
    <w:rsid w:val="008B345D"/>
    <w:rPr>
      <w:rFonts w:ascii="Verdana" w:hAnsi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  <w:rPr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4C65F4"/>
    <w:rPr>
      <w:sz w:val="24"/>
      <w:szCs w:val="24"/>
      <w:lang w:eastAsia="ru-RU"/>
    </w:rPr>
  </w:style>
  <w:style w:type="character" w:styleId="a8">
    <w:name w:val="Hyperlink"/>
    <w:basedOn w:val="a0"/>
    <w:uiPriority w:val="99"/>
    <w:rsid w:val="00DB6870"/>
    <w:rPr>
      <w:rFonts w:cs="Times New Roman"/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20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rFonts w:cs="Times New Roman"/>
      <w:sz w:val="32"/>
      <w:lang w:val="uk-UA" w:eastAsia="ru-RU" w:bidi="ar-SA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  <w:rPr>
      <w:szCs w:val="20"/>
    </w:r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rFonts w:cs="Times New Roman"/>
      <w:sz w:val="24"/>
      <w:lang w:val="uk-UA" w:eastAsia="ru-RU" w:bidi="ar-SA"/>
    </w:rPr>
  </w:style>
  <w:style w:type="paragraph" w:styleId="ad">
    <w:name w:val="No Spacing"/>
    <w:uiPriority w:val="99"/>
    <w:qFormat/>
    <w:rsid w:val="00DB15A3"/>
    <w:rPr>
      <w:rFonts w:ascii="Calibri" w:hAnsi="Calibri"/>
      <w:lang w:val="ru-RU" w:eastAsia="ru-RU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rFonts w:cs="Times New Roman"/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customStyle="1" w:styleId="Standard">
    <w:name w:val="Standard"/>
    <w:uiPriority w:val="99"/>
    <w:rsid w:val="00F311DB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uiPriority w:val="99"/>
    <w:rsid w:val="00F311DB"/>
    <w:pPr>
      <w:suppressLineNumbers/>
    </w:pPr>
  </w:style>
  <w:style w:type="paragraph" w:styleId="HTML">
    <w:name w:val="HTML Preformatted"/>
    <w:basedOn w:val="a"/>
    <w:link w:val="HTML0"/>
    <w:uiPriority w:val="99"/>
    <w:rsid w:val="00FA1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A1734"/>
    <w:rPr>
      <w:rFonts w:ascii="Courier New" w:hAnsi="Courier New" w:cs="Courier New"/>
    </w:rPr>
  </w:style>
  <w:style w:type="paragraph" w:styleId="af2">
    <w:name w:val="List Paragraph"/>
    <w:basedOn w:val="a"/>
    <w:uiPriority w:val="34"/>
    <w:qFormat/>
    <w:rsid w:val="00724F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8269FC"/>
    <w:rPr>
      <w:rFonts w:cs="Times New Roman"/>
    </w:rPr>
  </w:style>
  <w:style w:type="paragraph" w:customStyle="1" w:styleId="western">
    <w:name w:val="western"/>
    <w:basedOn w:val="a"/>
    <w:uiPriority w:val="99"/>
    <w:rsid w:val="00A8502B"/>
    <w:pPr>
      <w:spacing w:before="100" w:beforeAutospacing="1" w:after="100" w:afterAutospacing="1"/>
    </w:pPr>
    <w:rPr>
      <w:lang w:val="ru-RU"/>
    </w:rPr>
  </w:style>
  <w:style w:type="character" w:customStyle="1" w:styleId="FontStyle19">
    <w:name w:val="Font Style19"/>
    <w:uiPriority w:val="99"/>
    <w:rsid w:val="00A8502B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7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2019-12-11T11:26:00Z</cp:lastPrinted>
  <dcterms:created xsi:type="dcterms:W3CDTF">2019-12-18T13:47:00Z</dcterms:created>
  <dcterms:modified xsi:type="dcterms:W3CDTF">2019-12-18T13:47:00Z</dcterms:modified>
</cp:coreProperties>
</file>